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34" w:rsidRPr="0020760B" w:rsidRDefault="006F3834" w:rsidP="006F3834">
      <w:pPr>
        <w:widowControl/>
        <w:snapToGrid w:val="0"/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 w:rsidRPr="0020760B">
        <w:rPr>
          <w:rFonts w:ascii="黑体" w:eastAsia="黑体" w:hAnsi="黑体" w:cs="黑体" w:hint="eastAsia"/>
          <w:sz w:val="32"/>
          <w:szCs w:val="32"/>
        </w:rPr>
        <w:t>附件</w:t>
      </w:r>
    </w:p>
    <w:p w:rsidR="006F3834" w:rsidRPr="0020760B" w:rsidRDefault="006F3834" w:rsidP="006F3834">
      <w:pPr>
        <w:widowControl/>
        <w:snapToGrid w:val="0"/>
        <w:spacing w:line="500" w:lineRule="exact"/>
        <w:jc w:val="center"/>
        <w:rPr>
          <w:b/>
          <w:sz w:val="42"/>
          <w:szCs w:val="44"/>
        </w:rPr>
      </w:pPr>
      <w:r w:rsidRPr="0020760B">
        <w:rPr>
          <w:rFonts w:hint="eastAsia"/>
          <w:b/>
          <w:sz w:val="42"/>
          <w:szCs w:val="44"/>
        </w:rPr>
        <w:t>参加2019年绩效评估的省级产业技术研究院名单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31"/>
        <w:gridCol w:w="5035"/>
        <w:gridCol w:w="2454"/>
      </w:tblGrid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8"/>
                <w:shd w:val="clear" w:color="auto" w:fill="FFFFFF"/>
              </w:rPr>
              <w:t>序号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8"/>
                <w:shd w:val="clear" w:color="auto" w:fill="FFFFFF"/>
              </w:rPr>
            </w:pPr>
            <w:proofErr w:type="gramStart"/>
            <w:r w:rsidRPr="0020760B"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8"/>
                <w:shd w:val="clear" w:color="auto" w:fill="FFFFFF"/>
              </w:rPr>
              <w:t>省产业</w:t>
            </w:r>
            <w:proofErr w:type="gramEnd"/>
            <w:r w:rsidRPr="0020760B"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8"/>
                <w:shd w:val="clear" w:color="auto" w:fill="FFFFFF"/>
              </w:rPr>
              <w:t>技术研究院名称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8"/>
                <w:shd w:val="clear" w:color="auto" w:fill="FFFFFF"/>
              </w:rPr>
              <w:t>依托单位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8"/>
                <w:shd w:val="clear" w:color="auto" w:fill="FFFFFF"/>
              </w:rPr>
              <w:t>归口管理部门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河北省燕山农业特色产业技术研究院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河北科技师范学院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秦皇岛市科技局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</w:t>
            </w:r>
            <w:r w:rsidR="00F53B7F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省</w:t>
            </w:r>
            <w:bookmarkStart w:id="0" w:name="_GoBack"/>
            <w:bookmarkEnd w:id="0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绿色化学工业产业技术研究院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河北工业大学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沧州市科技局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河北省交通工程配套产品产业技术研究院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衡水中铁建工程橡胶有限责任公司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衡水市科技局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河北省乳制品产业技术研究院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proofErr w:type="gramStart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石家庄君乐宝</w:t>
            </w:r>
            <w:proofErr w:type="gramEnd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乳业有限公司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石家庄市科技局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河北省装具皮革产业技术研究院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河北迪泰汽车内饰件有限公司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石家庄市科技局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河北省中药材产业技术研究院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河北金木药业集团有限公司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河北省输变电产业技术研究院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</w:t>
            </w:r>
            <w:proofErr w:type="gramStart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天威保变电气</w:t>
            </w:r>
            <w:proofErr w:type="gramEnd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股份有限公司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河北省绝热保温材料产业技术研究院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华美节能科技集团有限公司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廊坊市科技局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河北省氧化锌产业技术研究院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高邑县永昌锌业有限公司公司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石家庄市科技局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河北省钢木家具产业技术研究院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proofErr w:type="gramStart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廊坊云途科技</w:t>
            </w:r>
            <w:proofErr w:type="gramEnd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廊坊市科技局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河北省半导体照明产业技术研究院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同辉电子科技股份有限公司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石家庄市科技局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河北省植物天然色素产业技术研究院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晨光生物科技集团股份有限公司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邯郸市科技局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河北省羊绒产业技术研究院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清河羊绒产业技术研究院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邢台市科技局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河北省电线电缆产业技术研究院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河北省电线电缆技术研究院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邢台市科技局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河北省尾矿综合利用产业技术研究院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河北睿索固废工程技术研究院有限公司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承德市科技局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河北省铁塔产业技术研究院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景县塔</w:t>
            </w:r>
            <w:proofErr w:type="gramStart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桅</w:t>
            </w:r>
            <w:proofErr w:type="gramEnd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研究院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衡水市科技局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河北省汽车产业技术研究院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长城汽车股份有限公司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河北省枣产业技术研究院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河北农业大学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19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河北省仪器仪表产业技术研究院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承德石油高等专科学校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承德市科技局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20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河北省紧固件产业技术研究院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中国永年标准件研究院、河北工程大学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邯郸市科技局</w:t>
            </w:r>
          </w:p>
        </w:tc>
      </w:tr>
      <w:tr w:rsidR="006F3834" w:rsidRPr="0020760B" w:rsidTr="00BA342B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4" w:rsidRPr="0020760B" w:rsidRDefault="006F3834" w:rsidP="00BA342B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_GB2312" w:cs="仿宋_GB2312" w:hint="eastAsia"/>
                <w:sz w:val="26"/>
                <w:szCs w:val="28"/>
                <w:shd w:val="clear" w:color="auto" w:fill="FFFFFF"/>
              </w:rPr>
              <w:t>21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河北省服装产业技术研究院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proofErr w:type="gramStart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保定澳森制衣</w:t>
            </w:r>
            <w:proofErr w:type="gramEnd"/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股份有限公司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3834" w:rsidRPr="0020760B" w:rsidRDefault="006F3834" w:rsidP="00BA342B">
            <w:pPr>
              <w:spacing w:line="300" w:lineRule="exact"/>
              <w:jc w:val="center"/>
              <w:rPr>
                <w:rFonts w:ascii="仿宋_GB2312" w:eastAsia="仿宋_GB2312" w:hAnsi="仿宋" w:cs="仿宋_GB2312"/>
                <w:bCs/>
                <w:sz w:val="26"/>
                <w:szCs w:val="28"/>
                <w:shd w:val="clear" w:color="auto" w:fill="FFFFFF"/>
              </w:rPr>
            </w:pPr>
            <w:r w:rsidRPr="0020760B">
              <w:rPr>
                <w:rFonts w:ascii="仿宋_GB2312" w:eastAsia="仿宋_GB2312" w:hAnsi="仿宋" w:cs="仿宋_GB2312" w:hint="eastAsia"/>
                <w:bCs/>
                <w:sz w:val="26"/>
                <w:szCs w:val="28"/>
                <w:shd w:val="clear" w:color="auto" w:fill="FFFFFF"/>
              </w:rPr>
              <w:t>保定市科技局</w:t>
            </w:r>
          </w:p>
        </w:tc>
      </w:tr>
    </w:tbl>
    <w:p w:rsidR="006F3834" w:rsidRDefault="006F3834" w:rsidP="006F3834">
      <w:pPr>
        <w:snapToGrid w:val="0"/>
        <w:spacing w:line="20" w:lineRule="exact"/>
      </w:pPr>
    </w:p>
    <w:p w:rsidR="00BE1CFD" w:rsidRDefault="00BE1CFD"/>
    <w:sectPr w:rsidR="00BE1CFD" w:rsidSect="0020760B">
      <w:footerReference w:type="even" r:id="rId6"/>
      <w:footerReference w:type="default" r:id="rId7"/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52" w:rsidRDefault="00396252">
      <w:r>
        <w:separator/>
      </w:r>
    </w:p>
  </w:endnote>
  <w:endnote w:type="continuationSeparator" w:id="0">
    <w:p w:rsidR="00396252" w:rsidRDefault="003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6F3834" w:rsidP="002076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396252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0B" w:rsidRPr="0020760B" w:rsidRDefault="006F3834" w:rsidP="00D66E43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20760B">
      <w:rPr>
        <w:rStyle w:val="a5"/>
        <w:sz w:val="28"/>
        <w:szCs w:val="28"/>
      </w:rPr>
      <w:fldChar w:fldCharType="begin"/>
    </w:r>
    <w:r w:rsidRPr="0020760B">
      <w:rPr>
        <w:rStyle w:val="a5"/>
        <w:sz w:val="28"/>
        <w:szCs w:val="28"/>
      </w:rPr>
      <w:instrText xml:space="preserve">PAGE  </w:instrText>
    </w:r>
    <w:r w:rsidRPr="0020760B">
      <w:rPr>
        <w:rStyle w:val="a5"/>
        <w:sz w:val="28"/>
        <w:szCs w:val="28"/>
      </w:rPr>
      <w:fldChar w:fldCharType="separate"/>
    </w:r>
    <w:r w:rsidR="00F53B7F">
      <w:rPr>
        <w:rStyle w:val="a5"/>
        <w:noProof/>
        <w:sz w:val="28"/>
        <w:szCs w:val="28"/>
      </w:rPr>
      <w:t>- 1 -</w:t>
    </w:r>
    <w:r w:rsidRPr="0020760B">
      <w:rPr>
        <w:rStyle w:val="a5"/>
        <w:sz w:val="28"/>
        <w:szCs w:val="28"/>
      </w:rPr>
      <w:fldChar w:fldCharType="end"/>
    </w:r>
  </w:p>
  <w:p w:rsidR="003B19CD" w:rsidRDefault="00396252" w:rsidP="00804A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52" w:rsidRDefault="00396252">
      <w:r>
        <w:separator/>
      </w:r>
    </w:p>
  </w:footnote>
  <w:footnote w:type="continuationSeparator" w:id="0">
    <w:p w:rsidR="00396252" w:rsidRDefault="0039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4"/>
    <w:rsid w:val="00396252"/>
    <w:rsid w:val="006F3834"/>
    <w:rsid w:val="00BE1CFD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04BDA"/>
  <w15:chartTrackingRefBased/>
  <w15:docId w15:val="{A1ECEC12-DC64-4AD7-B6B9-0D9701C1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34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6F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F3834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6F3834"/>
  </w:style>
  <w:style w:type="paragraph" w:customStyle="1" w:styleId="CharCharCharCharCharCharChar">
    <w:name w:val="Char Char Char Char Char Char Char"/>
    <w:basedOn w:val="a"/>
    <w:rsid w:val="006F3834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character" w:customStyle="1" w:styleId="1">
    <w:name w:val="页脚 字符1"/>
    <w:link w:val="a3"/>
    <w:rsid w:val="006F3834"/>
    <w:rPr>
      <w:rFonts w:ascii="宋体" w:eastAsia="宋体" w:hAnsi="宋体" w:cs="宋体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3B7F"/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2019-04-15T01:31:00Z</dcterms:created>
  <dcterms:modified xsi:type="dcterms:W3CDTF">2019-04-15T06:26:00Z</dcterms:modified>
</cp:coreProperties>
</file>